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3D8ED29" w:rsidR="00B03A8F" w:rsidRPr="005E1787" w:rsidRDefault="00B03A8F" w:rsidP="00055E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B0CE4" w:rsidRPr="003B0CE4">
        <w:rPr>
          <w:rFonts w:hint="cs"/>
          <w:rtl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613BB27F" w:rsidR="00E270DE" w:rsidRPr="00EB6DB3" w:rsidRDefault="00E270DE" w:rsidP="00653CF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B0CE4" w:rsidRPr="003B0CE4">
        <w:rPr>
          <w:rFonts w:hint="cs"/>
          <w:rtl/>
        </w:rPr>
        <w:t xml:space="preserve">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نوپدید</w:t>
      </w:r>
      <w:r w:rsidR="00653C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بیماریهای مقاربتی، سرطانها،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یائسگی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سالمندی</w:t>
      </w:r>
    </w:p>
    <w:p w14:paraId="1C338A3E" w14:textId="0A2AFE7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635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B55F34A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6B632D4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</w:p>
    <w:p w14:paraId="1A7850EE" w14:textId="205EFFA2" w:rsidR="00F51BF7" w:rsidRPr="0038172F" w:rsidRDefault="00E270DE" w:rsidP="00767A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 دامغانیان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055E47" w:rsidRP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67AF8">
        <w:rPr>
          <w:rFonts w:asciiTheme="majorBidi" w:hAnsiTheme="majorBidi" w:cs="B Nazanin" w:hint="cs"/>
          <w:sz w:val="24"/>
          <w:szCs w:val="24"/>
          <w:rtl/>
          <w:lang w:bidi="fa-IR"/>
        </w:rPr>
        <w:t>هاشم زاده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شهبازی- </w:t>
      </w:r>
      <w:r w:rsidR="00055E4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7AF8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کتر </w:t>
      </w:r>
      <w:r w:rsidR="00214BA6">
        <w:rPr>
          <w:rFonts w:asciiTheme="majorBidi" w:hAnsiTheme="majorBidi" w:cs="B Nazanin" w:hint="cs"/>
          <w:sz w:val="24"/>
          <w:szCs w:val="24"/>
          <w:rtl/>
          <w:lang w:bidi="fa-IR"/>
        </w:rPr>
        <w:t>صمدی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3A1108D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3A8D52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بهداشت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14020CC" w:rsidR="00FA17A2" w:rsidRDefault="00FA17A2" w:rsidP="00214BA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4BA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1E44346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399C1D6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 w14:paraId="432C8EAE" w14:textId="3520D02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09126012863</w:t>
      </w:r>
    </w:p>
    <w:p w14:paraId="1F6A8C6B" w14:textId="19DDA04A" w:rsidR="00FA17A2" w:rsidRPr="003C3250" w:rsidRDefault="003C3250" w:rsidP="00C4703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B0CE4">
        <w:rPr>
          <w:rFonts w:asciiTheme="majorBidi" w:hAnsiTheme="majorBidi" w:cs="B Nazanin"/>
          <w:sz w:val="24"/>
          <w:szCs w:val="24"/>
          <w:lang w:bidi="fa-IR"/>
        </w:rPr>
        <w:t>maryamdamghanian@gma</w:t>
      </w:r>
      <w:bookmarkStart w:id="0" w:name="_GoBack"/>
      <w:r w:rsidR="00C4703C">
        <w:rPr>
          <w:rFonts w:asciiTheme="majorBidi" w:hAnsiTheme="majorBidi" w:cs="B Nazanin"/>
          <w:sz w:val="24"/>
          <w:szCs w:val="24"/>
          <w:lang w:bidi="fa-IR"/>
        </w:rPr>
        <w:t>i</w:t>
      </w:r>
      <w:bookmarkEnd w:id="0"/>
      <w:r w:rsidR="003B0CE4">
        <w:rPr>
          <w:rFonts w:asciiTheme="majorBidi" w:hAnsiTheme="majorBidi" w:cs="B Nazanin"/>
          <w:sz w:val="24"/>
          <w:szCs w:val="24"/>
          <w:lang w:bidi="fa-IR"/>
        </w:rPr>
        <w:t>l.com</w:t>
      </w:r>
    </w:p>
    <w:p w14:paraId="3789C534" w14:textId="1F50B72B" w:rsidR="001B6A38" w:rsidRDefault="00E270DE" w:rsidP="003B0CE4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3B0C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768FACE8" w14:textId="30A656A2" w:rsidR="003B0CE4" w:rsidRPr="002D0FEA" w:rsidRDefault="003B0CE4" w:rsidP="002D0FE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آشنایی فراگیران با کانسرهای ژنیکولوژیک، بیماریهای مقاربتی، بیماریهای نوپدید و تغییرات دوران یائسگی و سالمندی و مراقبت های آن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E22C5D" w14:textId="0BD50799" w:rsidR="003B0CE4" w:rsidRPr="002D0FEA" w:rsidRDefault="003B0CE4" w:rsidP="003B0CE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تسلط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مهارت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سرطانهای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زنان،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ناباروری،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مقاربتی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تغییرات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دوران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یائسگی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مقابله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مشکلات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منظور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آموزش،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درمان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2D0FE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>ارجاع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8566398" w14:textId="19C25247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با انواع کانسرهای ژنیکولوژیک و موارد غربالگری و تشخیص و درمان آنها آشنا شود.</w:t>
      </w:r>
    </w:p>
    <w:p w14:paraId="67A0AAB8" w14:textId="2A7470D8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بیماریهای مقاربتی و روشهای پیشگیری، تشخیص و درمان آنها را بیان نماید.</w:t>
      </w:r>
    </w:p>
    <w:p w14:paraId="5846AD55" w14:textId="07DBDD3D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با تغییرات دوران یائسگی و مراقبت های خاص این دوران آشنا شود.</w:t>
      </w:r>
    </w:p>
    <w:p w14:paraId="0A2350B5" w14:textId="12406DF3" w:rsidR="003B0CE4" w:rsidRPr="00EB6DB3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بیماریهای نوپدید و نحوه مواجهه با آنها را بداند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4A7CACDE" w:rsidR="009E629C" w:rsidRDefault="00214BA6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0CE6114" w:rsidR="009E629C" w:rsidRDefault="00214BA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59119715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6F5E22D1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7D316B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19F7A69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2D5CB9EA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3B0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7457D0" w14:paraId="0F0C5D0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47D602DF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D24548">
              <w:rPr>
                <w:rFonts w:cs="B Nazanin" w:hint="cs"/>
                <w:rtl/>
              </w:rPr>
              <w:t>دکتر</w:t>
            </w:r>
            <w:r w:rsidRPr="00D24548">
              <w:rPr>
                <w:rFonts w:cs="B Nazanin"/>
                <w:rtl/>
              </w:rPr>
              <w:t xml:space="preserve"> </w:t>
            </w:r>
            <w:r w:rsidRPr="00D24548">
              <w:rPr>
                <w:rFonts w:cs="B Nazanin" w:hint="cs"/>
                <w:rtl/>
              </w:rPr>
              <w:t>شهبازی</w:t>
            </w:r>
          </w:p>
        </w:tc>
        <w:tc>
          <w:tcPr>
            <w:tcW w:w="2381" w:type="dxa"/>
          </w:tcPr>
          <w:p w14:paraId="6B9E18F5" w14:textId="7838F136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2B305B0D" w14:textId="3B8A9A68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921D8DC" w14:textId="4F524FF0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کلیات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نوپدید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بازپدید</w:t>
            </w:r>
            <w:r w:rsidRPr="00214BA6">
              <w:rPr>
                <w:rFonts w:cs="B Nazanin"/>
                <w:rtl/>
              </w:rPr>
              <w:t xml:space="preserve">: </w:t>
            </w:r>
            <w:r w:rsidRPr="00214BA6">
              <w:rPr>
                <w:rFonts w:cs="B Nazanin" w:hint="cs"/>
                <w:rtl/>
              </w:rPr>
              <w:t>تعاریف،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تغییرات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اجتماعی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صدمات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اکولوژیک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تغییرات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محیطی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جمعیتی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تحول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ژنتیکی،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آسیب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پذیری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اشخاص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جمعیت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</w:t>
            </w:r>
          </w:p>
        </w:tc>
        <w:tc>
          <w:tcPr>
            <w:tcW w:w="847" w:type="dxa"/>
          </w:tcPr>
          <w:p w14:paraId="228979A4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457D0" w14:paraId="27DD1B05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23D180F5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D24548">
              <w:rPr>
                <w:rFonts w:cs="B Nazanin" w:hint="cs"/>
                <w:rtl/>
              </w:rPr>
              <w:t>دکتر</w:t>
            </w:r>
            <w:r w:rsidRPr="00D24548">
              <w:rPr>
                <w:rFonts w:cs="B Nazanin"/>
                <w:rtl/>
              </w:rPr>
              <w:t xml:space="preserve"> </w:t>
            </w:r>
            <w:r w:rsidRPr="00D24548">
              <w:rPr>
                <w:rFonts w:cs="B Nazanin" w:hint="cs"/>
                <w:rtl/>
              </w:rPr>
              <w:t>شهبازی</w:t>
            </w:r>
          </w:p>
        </w:tc>
        <w:tc>
          <w:tcPr>
            <w:tcW w:w="2381" w:type="dxa"/>
          </w:tcPr>
          <w:p w14:paraId="03093118" w14:textId="374CF785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2AD227D" w14:textId="1EC06BDB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1710D4CE" w14:textId="56F66F6C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کلیات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نوپدید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بازپدید</w:t>
            </w:r>
            <w:r w:rsidRPr="00214BA6">
              <w:rPr>
                <w:rFonts w:cs="B Nazanin"/>
                <w:rtl/>
              </w:rPr>
              <w:t xml:space="preserve">: </w:t>
            </w:r>
            <w:r w:rsidRPr="00214BA6">
              <w:rPr>
                <w:rFonts w:cs="B Nazanin" w:hint="cs"/>
                <w:rtl/>
              </w:rPr>
              <w:t>تعاریف،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تغییرات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اجتماعی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صدمات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اکولوژیک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تغییرات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محیطی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جمعیتی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تحول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ژنتیکی،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آسیب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پذیری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اشخاص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جمعیت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</w:t>
            </w:r>
          </w:p>
        </w:tc>
        <w:tc>
          <w:tcPr>
            <w:tcW w:w="847" w:type="dxa"/>
          </w:tcPr>
          <w:p w14:paraId="7BC0A093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7457D0" w14:paraId="37988758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471D6B49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lastRenderedPageBreak/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شهبازی</w:t>
            </w:r>
          </w:p>
        </w:tc>
        <w:tc>
          <w:tcPr>
            <w:tcW w:w="2381" w:type="dxa"/>
          </w:tcPr>
          <w:p w14:paraId="1162E175" w14:textId="4EA99C52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96FFB74" w14:textId="5BDED698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80E6296" w14:textId="0EDB7923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انواع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نوپدید</w:t>
            </w:r>
            <w:r w:rsidRPr="00214BA6">
              <w:rPr>
                <w:rFonts w:cs="B Nazanin"/>
                <w:rtl/>
              </w:rPr>
              <w:t xml:space="preserve">: </w:t>
            </w:r>
            <w:r w:rsidRPr="00214BA6">
              <w:rPr>
                <w:rFonts w:cs="B Nazanin" w:hint="cs"/>
                <w:rtl/>
              </w:rPr>
              <w:t>مشخصات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عمومی،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اتیولوژی،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اپیدمیولوژی،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راه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انتقال،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علایم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نشانه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پیشگیری،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آموزش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بارداری</w:t>
            </w:r>
          </w:p>
        </w:tc>
        <w:tc>
          <w:tcPr>
            <w:tcW w:w="847" w:type="dxa"/>
          </w:tcPr>
          <w:p w14:paraId="5AE8FF57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457D0" w14:paraId="014D555C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4C2E71E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شهبازی</w:t>
            </w:r>
          </w:p>
        </w:tc>
        <w:tc>
          <w:tcPr>
            <w:tcW w:w="2381" w:type="dxa"/>
          </w:tcPr>
          <w:p w14:paraId="64BAAE55" w14:textId="1429349B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8BEE811" w14:textId="0BD3D576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ED9B14F" w14:textId="58B0B75A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انواع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نوپدید</w:t>
            </w:r>
            <w:r w:rsidRPr="00214BA6">
              <w:rPr>
                <w:rFonts w:cs="B Nazanin"/>
                <w:rtl/>
              </w:rPr>
              <w:t xml:space="preserve">: </w:t>
            </w:r>
            <w:r w:rsidRPr="00214BA6">
              <w:rPr>
                <w:rFonts w:cs="B Nazanin" w:hint="cs"/>
                <w:rtl/>
              </w:rPr>
              <w:t>مشخصات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عمومی،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اتیولوژی،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اپیدمیولوژی،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راه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انتقال،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علایم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نشانه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پیشگیری،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آموزش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بارداری</w:t>
            </w:r>
          </w:p>
        </w:tc>
        <w:tc>
          <w:tcPr>
            <w:tcW w:w="847" w:type="dxa"/>
          </w:tcPr>
          <w:p w14:paraId="00741B70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457D0" w14:paraId="136EFF23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36047F8C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صمدی</w:t>
            </w:r>
          </w:p>
        </w:tc>
        <w:tc>
          <w:tcPr>
            <w:tcW w:w="2381" w:type="dxa"/>
          </w:tcPr>
          <w:p w14:paraId="6D4A4424" w14:textId="659DDD9F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55250220" w14:textId="744C0CB4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07CF78F2" w14:textId="24903D78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اپیدمیولوژی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عوامل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موثر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تغییر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روند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شیوع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مقاربتی</w:t>
            </w:r>
          </w:p>
        </w:tc>
        <w:tc>
          <w:tcPr>
            <w:tcW w:w="847" w:type="dxa"/>
          </w:tcPr>
          <w:p w14:paraId="3D5F7DEF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7457D0" w14:paraId="71572B7E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4C92E39C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صمدی</w:t>
            </w:r>
          </w:p>
        </w:tc>
        <w:tc>
          <w:tcPr>
            <w:tcW w:w="2381" w:type="dxa"/>
          </w:tcPr>
          <w:p w14:paraId="2425965D" w14:textId="3A32A84C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51063F62" w14:textId="446F302B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7BA6505" w14:textId="7897C32D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پاتوفیزیولوژی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مقاربتی</w:t>
            </w:r>
          </w:p>
        </w:tc>
        <w:tc>
          <w:tcPr>
            <w:tcW w:w="847" w:type="dxa"/>
          </w:tcPr>
          <w:p w14:paraId="44C26987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7457D0" w14:paraId="78FF9686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71278237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صمدی</w:t>
            </w:r>
          </w:p>
        </w:tc>
        <w:tc>
          <w:tcPr>
            <w:tcW w:w="2381" w:type="dxa"/>
          </w:tcPr>
          <w:p w14:paraId="062985D4" w14:textId="13BB7557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01FFCB25" w14:textId="199139BD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4D20F59A" w14:textId="7360C4CD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روش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تشخیصی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جدید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مقاربتی</w:t>
            </w:r>
          </w:p>
        </w:tc>
        <w:tc>
          <w:tcPr>
            <w:tcW w:w="847" w:type="dxa"/>
          </w:tcPr>
          <w:p w14:paraId="047AE068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7457D0" w14:paraId="0B11B5FB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26ACEB4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صمدی</w:t>
            </w:r>
          </w:p>
        </w:tc>
        <w:tc>
          <w:tcPr>
            <w:tcW w:w="2381" w:type="dxa"/>
          </w:tcPr>
          <w:p w14:paraId="5046C733" w14:textId="3688AE53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4654C7B8" w14:textId="34948550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3D7EAFAA" w14:textId="40CB1BC3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روشهای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درمانی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جدید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مقاربتی</w:t>
            </w:r>
          </w:p>
        </w:tc>
        <w:tc>
          <w:tcPr>
            <w:tcW w:w="847" w:type="dxa"/>
          </w:tcPr>
          <w:p w14:paraId="4025F416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7457D0" w14:paraId="13F47642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3A83F0A7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5FC48F07" w14:textId="72B41659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2AFD7D0" w14:textId="01CA52D1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برگزاری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کلاس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EF6F8FC" w14:textId="49D7C06A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آشنایی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با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انواع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کانسرزنان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اپیدمیولوژی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آنها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ایران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جهان</w:t>
            </w:r>
          </w:p>
        </w:tc>
        <w:tc>
          <w:tcPr>
            <w:tcW w:w="847" w:type="dxa"/>
          </w:tcPr>
          <w:p w14:paraId="63BAE51D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7457D0" w14:paraId="0BF7B2D4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74FD8DF4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4ED51F92" w14:textId="3E3BCC9E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129110F" w14:textId="1725905C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F805F29" w14:textId="171FCD6D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ولو،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واژن</w:t>
            </w:r>
          </w:p>
        </w:tc>
        <w:tc>
          <w:tcPr>
            <w:tcW w:w="847" w:type="dxa"/>
          </w:tcPr>
          <w:p w14:paraId="7ACFAB9D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7457D0" w14:paraId="626BDEA5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3A188452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04852EC0" w14:textId="599920B1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045F37B2" w14:textId="62881D83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53E86721" w14:textId="1AE1040F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سرویکس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رحم</w:t>
            </w:r>
          </w:p>
        </w:tc>
        <w:tc>
          <w:tcPr>
            <w:tcW w:w="847" w:type="dxa"/>
          </w:tcPr>
          <w:p w14:paraId="15C93110" w14:textId="77777777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7457D0" w14:paraId="4F9C0152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45656248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04C8965E" w14:textId="5D782BC9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E3D477A" w14:textId="6634B0BC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2FEBD70F" w14:textId="0E6CF9A9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بیماری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لوله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تخمدانها</w:t>
            </w:r>
            <w:r>
              <w:rPr>
                <w:rFonts w:cs="B Nazanin" w:hint="cs"/>
                <w:rtl/>
              </w:rPr>
              <w:t xml:space="preserve"> و پستان</w:t>
            </w:r>
          </w:p>
        </w:tc>
        <w:tc>
          <w:tcPr>
            <w:tcW w:w="847" w:type="dxa"/>
          </w:tcPr>
          <w:p w14:paraId="05A615B9" w14:textId="77777777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7457D0" w14:paraId="453C524B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430CA681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214BA6">
              <w:rPr>
                <w:rFonts w:cs="B Nazanin" w:hint="cs"/>
                <w:rtl/>
              </w:rPr>
              <w:t>دکتر</w:t>
            </w:r>
            <w:r w:rsidRPr="00214BA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هاشم زاده</w:t>
            </w:r>
          </w:p>
        </w:tc>
        <w:tc>
          <w:tcPr>
            <w:tcW w:w="2381" w:type="dxa"/>
          </w:tcPr>
          <w:p w14:paraId="07B8107F" w14:textId="575C6DF1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3B5D817F" w14:textId="0FF2908B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0D3DC92B" w14:textId="679FDDBD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سالمندی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ایران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جهان</w:t>
            </w:r>
          </w:p>
        </w:tc>
        <w:tc>
          <w:tcPr>
            <w:tcW w:w="847" w:type="dxa"/>
          </w:tcPr>
          <w:p w14:paraId="165B3CE8" w14:textId="4D8E6B28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7457D0" w14:paraId="75ABA566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7B0A932B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844F8C">
              <w:rPr>
                <w:rFonts w:cs="B Nazanin" w:hint="cs"/>
                <w:rtl/>
              </w:rPr>
              <w:t>دکتر</w:t>
            </w:r>
            <w:r w:rsidRPr="00844F8C">
              <w:rPr>
                <w:rFonts w:cs="B Nazanin"/>
                <w:rtl/>
              </w:rPr>
              <w:t xml:space="preserve"> </w:t>
            </w:r>
            <w:r w:rsidRPr="00844F8C">
              <w:rPr>
                <w:rFonts w:cs="B Nazanin" w:hint="cs"/>
                <w:rtl/>
              </w:rPr>
              <w:t>هاشم زاده</w:t>
            </w:r>
          </w:p>
        </w:tc>
        <w:tc>
          <w:tcPr>
            <w:tcW w:w="2381" w:type="dxa"/>
          </w:tcPr>
          <w:p w14:paraId="3604E5BA" w14:textId="5FBCCDF5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4EDE3AA" w14:textId="69361B39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543DB74" w14:textId="5BBF5723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سالمندی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ایران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جهان</w:t>
            </w:r>
          </w:p>
        </w:tc>
        <w:tc>
          <w:tcPr>
            <w:tcW w:w="847" w:type="dxa"/>
          </w:tcPr>
          <w:p w14:paraId="7746E427" w14:textId="1F19038D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7457D0" w14:paraId="49DDDD6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567EB61A" w:rsidR="007457D0" w:rsidRPr="00214BA6" w:rsidRDefault="007457D0" w:rsidP="007457D0">
            <w:pPr>
              <w:bidi/>
              <w:rPr>
                <w:rFonts w:ascii="IranNastaliq" w:hAnsi="IranNastaliq" w:cs="B Nazanin"/>
                <w:lang w:bidi="fa-IR"/>
              </w:rPr>
            </w:pPr>
            <w:r w:rsidRPr="00844F8C">
              <w:rPr>
                <w:rFonts w:cs="B Nazanin" w:hint="cs"/>
                <w:rtl/>
              </w:rPr>
              <w:t>دکتر</w:t>
            </w:r>
            <w:r w:rsidRPr="00844F8C">
              <w:rPr>
                <w:rFonts w:cs="B Nazanin"/>
                <w:rtl/>
              </w:rPr>
              <w:t xml:space="preserve"> </w:t>
            </w:r>
            <w:r w:rsidRPr="00844F8C">
              <w:rPr>
                <w:rFonts w:cs="B Nazanin" w:hint="cs"/>
                <w:rtl/>
              </w:rPr>
              <w:t>هاشم زاده</w:t>
            </w:r>
          </w:p>
        </w:tc>
        <w:tc>
          <w:tcPr>
            <w:tcW w:w="2381" w:type="dxa"/>
          </w:tcPr>
          <w:p w14:paraId="7155623F" w14:textId="561CDBDC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3A70E3C" w14:textId="2C2B6DA6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AD9FDAB" w14:textId="191A5445" w:rsidR="007457D0" w:rsidRPr="00214BA6" w:rsidRDefault="007457D0" w:rsidP="007457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یائسگی</w:t>
            </w:r>
          </w:p>
        </w:tc>
        <w:tc>
          <w:tcPr>
            <w:tcW w:w="847" w:type="dxa"/>
          </w:tcPr>
          <w:p w14:paraId="47E57C49" w14:textId="2B2022DE" w:rsidR="007457D0" w:rsidRPr="00EB6DB3" w:rsidRDefault="007457D0" w:rsidP="007457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7457D0" w14:paraId="4779CD10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475D5CC" w14:textId="221FA22D" w:rsidR="007457D0" w:rsidRPr="00214BA6" w:rsidRDefault="007457D0" w:rsidP="007457D0">
            <w:pPr>
              <w:bidi/>
              <w:rPr>
                <w:rFonts w:cs="B Nazanin"/>
                <w:rtl/>
              </w:rPr>
            </w:pPr>
            <w:r w:rsidRPr="00844F8C">
              <w:rPr>
                <w:rFonts w:cs="B Nazanin" w:hint="cs"/>
                <w:rtl/>
              </w:rPr>
              <w:t>دکتر</w:t>
            </w:r>
            <w:r w:rsidRPr="00844F8C">
              <w:rPr>
                <w:rFonts w:cs="B Nazanin"/>
                <w:rtl/>
              </w:rPr>
              <w:t xml:space="preserve"> </w:t>
            </w:r>
            <w:r w:rsidRPr="00844F8C">
              <w:rPr>
                <w:rFonts w:cs="B Nazanin" w:hint="cs"/>
                <w:rtl/>
              </w:rPr>
              <w:t>هاشم زاده</w:t>
            </w:r>
          </w:p>
        </w:tc>
        <w:tc>
          <w:tcPr>
            <w:tcW w:w="2381" w:type="dxa"/>
          </w:tcPr>
          <w:p w14:paraId="379799C6" w14:textId="329D5A49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4DF31047" w14:textId="599D765D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00C45B59" w14:textId="08D2B172" w:rsidR="007457D0" w:rsidRPr="00214BA6" w:rsidRDefault="007457D0" w:rsidP="00745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استئوپروز</w:t>
            </w:r>
          </w:p>
        </w:tc>
        <w:tc>
          <w:tcPr>
            <w:tcW w:w="847" w:type="dxa"/>
          </w:tcPr>
          <w:p w14:paraId="07F119DC" w14:textId="26F549E2" w:rsidR="007457D0" w:rsidRPr="00EB6DB3" w:rsidRDefault="007457D0" w:rsidP="007457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2E761F79" w:rsidR="00763530" w:rsidRPr="00EB6DB3" w:rsidRDefault="00282ABB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63F26FC4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: تکوینی</w:t>
      </w:r>
      <w:r w:rsidR="002B3AF0">
        <w:rPr>
          <w:rFonts w:asciiTheme="majorBidi" w:hAnsiTheme="majorBidi" w:cs="B Nazanin"/>
          <w:sz w:val="24"/>
          <w:szCs w:val="24"/>
          <w:lang w:bidi="fa-IR"/>
        </w:rPr>
        <w:t>/</w:t>
      </w:r>
      <w:r w:rsidR="002B3AF0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084C6CBA" w14:textId="5D3D6642" w:rsidR="007457D0" w:rsidRDefault="007457D0" w:rsidP="007457D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45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اول: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 w:rsidR="003B0CE4"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پروژه (سابمیت مقاله مروری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3B0CE4"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+ 5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کلاسی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حضور و غیاب و پوشش حرفه ای</w:t>
      </w:r>
    </w:p>
    <w:p w14:paraId="1FB33E73" w14:textId="6F285CDA" w:rsidR="003B0CE4" w:rsidRPr="003B0CE4" w:rsidRDefault="007457D0" w:rsidP="007457D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457D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دوم: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 نمره امتحان پایان ترم+ 5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3B0C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B0CE4">
        <w:rPr>
          <w:rFonts w:asciiTheme="majorBidi" w:hAnsiTheme="majorBidi" w:cs="B Nazanin" w:hint="cs"/>
          <w:sz w:val="24"/>
          <w:szCs w:val="24"/>
          <w:rtl/>
          <w:lang w:bidi="fa-IR"/>
        </w:rPr>
        <w:t>کلاسی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حضور و غیاب و پوشش حرفه ای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D50BCE7" w14:textId="66829EED" w:rsidR="00145E3E" w:rsidRPr="00581498" w:rsidRDefault="007D71F4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 w:rsidRPr="00581498">
        <w:rPr>
          <w:rFonts w:asciiTheme="majorBidi" w:hAnsiTheme="majorBidi" w:cs="B Nazanin"/>
          <w:sz w:val="24"/>
          <w:szCs w:val="24"/>
          <w:lang w:bidi="fa-IR"/>
        </w:rPr>
        <w:t>Berek JS. Berek &amp; Novak’s Gynecology (last edition</w:t>
      </w:r>
      <w:r w:rsidR="00387C60" w:rsidRPr="00581498">
        <w:rPr>
          <w:rFonts w:asciiTheme="majorBidi" w:hAnsiTheme="majorBidi" w:cs="B Nazanin"/>
          <w:sz w:val="24"/>
          <w:szCs w:val="24"/>
          <w:lang w:bidi="fa-IR"/>
        </w:rPr>
        <w:t>). Philadelphia</w:t>
      </w:r>
      <w:r w:rsidRPr="00581498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Pr="0058149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581498">
        <w:rPr>
          <w:rFonts w:asciiTheme="majorBidi" w:hAnsiTheme="majorBidi" w:cs="B Nazanin"/>
          <w:sz w:val="24"/>
          <w:szCs w:val="24"/>
          <w:lang w:bidi="fa-IR"/>
        </w:rPr>
        <w:t>Lippincott Williams &amp;Wilkins</w:t>
      </w:r>
    </w:p>
    <w:p w14:paraId="3C17D10D" w14:textId="2F92E349" w:rsidR="00387C60" w:rsidRPr="00581498" w:rsidRDefault="00387C60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rtl/>
          <w:lang w:bidi="fa-IR"/>
        </w:rPr>
      </w:pPr>
      <w:r w:rsidRPr="00581498">
        <w:rPr>
          <w:rFonts w:asciiTheme="majorBidi" w:hAnsiTheme="majorBidi" w:cs="B Nazanin"/>
          <w:sz w:val="24"/>
          <w:szCs w:val="24"/>
          <w:lang w:bidi="fa-IR"/>
        </w:rPr>
        <w:t>Williams gynecology (last edition)</w:t>
      </w:r>
    </w:p>
    <w:p w14:paraId="41A112C9" w14:textId="71717D80" w:rsidR="007D71F4" w:rsidRPr="00581498" w:rsidRDefault="007D71F4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 w:rsidRPr="00581498">
        <w:rPr>
          <w:rFonts w:asciiTheme="majorBidi" w:hAnsiTheme="majorBidi" w:cs="B Nazanin"/>
          <w:sz w:val="24"/>
          <w:szCs w:val="24"/>
          <w:lang w:bidi="fa-IR"/>
        </w:rPr>
        <w:t>Uptodate</w:t>
      </w:r>
      <w:r w:rsidR="005B4294" w:rsidRPr="0058149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0909" w14:textId="77777777" w:rsidR="00CA7CE8" w:rsidRDefault="00CA7CE8" w:rsidP="00EB6DB3">
      <w:pPr>
        <w:spacing w:after="0" w:line="240" w:lineRule="auto"/>
      </w:pPr>
      <w:r>
        <w:separator/>
      </w:r>
    </w:p>
  </w:endnote>
  <w:endnote w:type="continuationSeparator" w:id="0">
    <w:p w14:paraId="5AFAE146" w14:textId="77777777" w:rsidR="00CA7CE8" w:rsidRDefault="00CA7CE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EC9D9F8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0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4DA4" w14:textId="77777777" w:rsidR="00CA7CE8" w:rsidRDefault="00CA7CE8" w:rsidP="00EB6DB3">
      <w:pPr>
        <w:spacing w:after="0" w:line="240" w:lineRule="auto"/>
      </w:pPr>
      <w:r>
        <w:separator/>
      </w:r>
    </w:p>
  </w:footnote>
  <w:footnote w:type="continuationSeparator" w:id="0">
    <w:p w14:paraId="225AEC92" w14:textId="77777777" w:rsidR="00CA7CE8" w:rsidRDefault="00CA7CE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1D8"/>
    <w:multiLevelType w:val="hybridMultilevel"/>
    <w:tmpl w:val="4086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55E47"/>
    <w:rsid w:val="00060C33"/>
    <w:rsid w:val="00061FAB"/>
    <w:rsid w:val="00063ECA"/>
    <w:rsid w:val="0006432E"/>
    <w:rsid w:val="00066D45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BA6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B3AF0"/>
    <w:rsid w:val="002C3D4A"/>
    <w:rsid w:val="002D0FEA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7C60"/>
    <w:rsid w:val="003909B8"/>
    <w:rsid w:val="003B0CE4"/>
    <w:rsid w:val="003C19F8"/>
    <w:rsid w:val="003C3250"/>
    <w:rsid w:val="003D4779"/>
    <w:rsid w:val="003D5FAE"/>
    <w:rsid w:val="003F5911"/>
    <w:rsid w:val="004005EE"/>
    <w:rsid w:val="00401B3A"/>
    <w:rsid w:val="00403BF5"/>
    <w:rsid w:val="00426476"/>
    <w:rsid w:val="00445D64"/>
    <w:rsid w:val="00445D98"/>
    <w:rsid w:val="00457853"/>
    <w:rsid w:val="00460AC6"/>
    <w:rsid w:val="0047039D"/>
    <w:rsid w:val="00477B93"/>
    <w:rsid w:val="0048115E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1498"/>
    <w:rsid w:val="00592F5F"/>
    <w:rsid w:val="005957C4"/>
    <w:rsid w:val="005A67D4"/>
    <w:rsid w:val="005A73D4"/>
    <w:rsid w:val="005B4294"/>
    <w:rsid w:val="005C6217"/>
    <w:rsid w:val="005E03FB"/>
    <w:rsid w:val="005E1787"/>
    <w:rsid w:val="005E730A"/>
    <w:rsid w:val="005F151B"/>
    <w:rsid w:val="005F23E2"/>
    <w:rsid w:val="0061322C"/>
    <w:rsid w:val="0062048A"/>
    <w:rsid w:val="00632F6B"/>
    <w:rsid w:val="006420D9"/>
    <w:rsid w:val="0065017B"/>
    <w:rsid w:val="00653CFA"/>
    <w:rsid w:val="006562BE"/>
    <w:rsid w:val="00672C20"/>
    <w:rsid w:val="0067621F"/>
    <w:rsid w:val="00684E56"/>
    <w:rsid w:val="006A6148"/>
    <w:rsid w:val="006C3301"/>
    <w:rsid w:val="006D4F70"/>
    <w:rsid w:val="006E5B52"/>
    <w:rsid w:val="00712158"/>
    <w:rsid w:val="00716BE3"/>
    <w:rsid w:val="0073222F"/>
    <w:rsid w:val="007457D0"/>
    <w:rsid w:val="00757159"/>
    <w:rsid w:val="00763530"/>
    <w:rsid w:val="007655B2"/>
    <w:rsid w:val="00767AF8"/>
    <w:rsid w:val="007A289E"/>
    <w:rsid w:val="007B1C56"/>
    <w:rsid w:val="007B3E77"/>
    <w:rsid w:val="007D71F4"/>
    <w:rsid w:val="007E0732"/>
    <w:rsid w:val="007E604E"/>
    <w:rsid w:val="007F2C21"/>
    <w:rsid w:val="007F4389"/>
    <w:rsid w:val="00812EFA"/>
    <w:rsid w:val="00816A2F"/>
    <w:rsid w:val="0084729F"/>
    <w:rsid w:val="00852EA4"/>
    <w:rsid w:val="00863528"/>
    <w:rsid w:val="00863985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4771C"/>
    <w:rsid w:val="00971252"/>
    <w:rsid w:val="009845B0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0211"/>
    <w:rsid w:val="00BF350D"/>
    <w:rsid w:val="00C04524"/>
    <w:rsid w:val="00C06AFF"/>
    <w:rsid w:val="00C12AB4"/>
    <w:rsid w:val="00C15621"/>
    <w:rsid w:val="00C4703C"/>
    <w:rsid w:val="00C5164A"/>
    <w:rsid w:val="00C63B0C"/>
    <w:rsid w:val="00C71788"/>
    <w:rsid w:val="00C82781"/>
    <w:rsid w:val="00C85ABA"/>
    <w:rsid w:val="00C91E86"/>
    <w:rsid w:val="00CA5986"/>
    <w:rsid w:val="00CA7CE8"/>
    <w:rsid w:val="00CB11FC"/>
    <w:rsid w:val="00CB7F47"/>
    <w:rsid w:val="00CC7981"/>
    <w:rsid w:val="00CD00C6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515E4"/>
    <w:rsid w:val="00E547F7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4585"/>
    <w:rsid w:val="00FE353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2A14694-1BFF-476B-8D4C-FEA7CB2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9DA4-652F-49F9-906A-E9A0C60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26</cp:revision>
  <cp:lastPrinted>2020-08-02T12:25:00Z</cp:lastPrinted>
  <dcterms:created xsi:type="dcterms:W3CDTF">2020-11-06T12:46:00Z</dcterms:created>
  <dcterms:modified xsi:type="dcterms:W3CDTF">2025-01-22T04:25:00Z</dcterms:modified>
</cp:coreProperties>
</file>